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1F4E79" w:themeColor="accent1" w:themeShade="80"/>
          <w:sz w:val="52"/>
          <w:szCs w:val="21"/>
        </w:rPr>
      </w:pPr>
      <w:r>
        <w:rPr>
          <w:rFonts w:hint="eastAsia" w:eastAsia="华文中宋"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-798195</wp:posOffset>
            </wp:positionV>
            <wp:extent cx="7566660" cy="10692130"/>
            <wp:effectExtent l="0" t="0" r="15240" b="13970"/>
            <wp:wrapSquare wrapText="bothSides"/>
            <wp:docPr id="1" name="图片 1" descr="C:/Users/Administrator/Desktop/报名表封面.jpg报名表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报名表封面.jpg报名表封面"/>
                    <pic:cNvPicPr>
                      <a:picLocks noChangeAspect="1"/>
                    </pic:cNvPicPr>
                  </pic:nvPicPr>
                  <pic:blipFill>
                    <a:blip r:embed="rId6"/>
                    <a:srcRect t="50" b="50"/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8"/>
        <w:tblpPr w:leftFromText="180" w:rightFromText="180" w:vertAnchor="text" w:horzAnchor="page" w:tblpX="1035" w:tblpY="239"/>
        <w:tblOverlap w:val="never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"/>
        <w:gridCol w:w="1985"/>
        <w:gridCol w:w="1276"/>
        <w:gridCol w:w="850"/>
        <w:gridCol w:w="2126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31" w:type="dxa"/>
            <w:gridSpan w:val="7"/>
            <w:tcBorders>
              <w:bottom w:val="dotted" w:color="auto" w:sz="4" w:space="0"/>
            </w:tcBorders>
            <w:shd w:val="clear" w:color="auto" w:fill="02365F"/>
            <w:vAlign w:val="center"/>
          </w:tcPr>
          <w:p>
            <w:pPr>
              <w:jc w:val="center"/>
              <w:rPr>
                <w:rFonts w:hint="default" w:eastAsia="华文中宋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企业家学员报名表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姓    名</w:t>
            </w:r>
          </w:p>
        </w:tc>
        <w:tc>
          <w:tcPr>
            <w:tcW w:w="255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                    </w:t>
            </w:r>
          </w:p>
        </w:tc>
        <w:tc>
          <w:tcPr>
            <w:tcW w:w="12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姓名拼音</w:t>
            </w:r>
          </w:p>
        </w:tc>
        <w:tc>
          <w:tcPr>
            <w:tcW w:w="297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              </w:t>
            </w:r>
          </w:p>
        </w:tc>
        <w:tc>
          <w:tcPr>
            <w:tcW w:w="1985" w:type="dxa"/>
            <w:vMerge w:val="restart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BF9000" w:themeColor="accent4" w:themeShade="BF"/>
                <w:sz w:val="24"/>
              </w:rPr>
            </w:pPr>
            <w:r>
              <w:rPr>
                <w:rFonts w:ascii="华文中宋" w:hAnsi="华文中宋" w:eastAsia="华文中宋"/>
                <w:color w:val="1069A1"/>
                <w:sz w:val="24"/>
              </w:rPr>
              <w:t>请贴一寸照片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性    别</w:t>
            </w:r>
          </w:p>
        </w:tc>
        <w:tc>
          <w:tcPr>
            <w:tcW w:w="255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○男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</w:t>
            </w:r>
            <w:r>
              <w:rPr>
                <w:rFonts w:ascii="华文中宋" w:hAnsi="华文中宋" w:eastAsia="华文中宋"/>
                <w:sz w:val="24"/>
              </w:rPr>
              <w:t>○女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</w:t>
            </w:r>
          </w:p>
        </w:tc>
        <w:tc>
          <w:tcPr>
            <w:tcW w:w="12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ascii="华文中宋" w:hAnsi="华文中宋" w:eastAsia="华文中宋"/>
                <w:b/>
                <w:sz w:val="24"/>
              </w:rPr>
              <w:t>出生日期</w:t>
            </w:r>
          </w:p>
        </w:tc>
        <w:tc>
          <w:tcPr>
            <w:tcW w:w="297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  <w:tc>
          <w:tcPr>
            <w:tcW w:w="1985" w:type="dxa"/>
            <w:vMerge w:val="continue"/>
            <w:tcBorders>
              <w:left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ascii="华文中宋" w:hAnsi="华文中宋" w:eastAsia="华文中宋"/>
                <w:b/>
                <w:sz w:val="24"/>
              </w:rPr>
              <w:t>国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 xml:space="preserve">    </w:t>
            </w:r>
            <w:r>
              <w:rPr>
                <w:rFonts w:ascii="华文中宋" w:hAnsi="华文中宋" w:eastAsia="华文中宋"/>
                <w:b/>
                <w:sz w:val="24"/>
              </w:rPr>
              <w:t>籍</w:t>
            </w:r>
          </w:p>
        </w:tc>
        <w:tc>
          <w:tcPr>
            <w:tcW w:w="255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           </w:t>
            </w:r>
          </w:p>
        </w:tc>
        <w:tc>
          <w:tcPr>
            <w:tcW w:w="12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t>最高学历</w:t>
            </w:r>
          </w:p>
        </w:tc>
        <w:tc>
          <w:tcPr>
            <w:tcW w:w="297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              </w:t>
            </w:r>
          </w:p>
        </w:tc>
        <w:tc>
          <w:tcPr>
            <w:tcW w:w="1985" w:type="dxa"/>
            <w:vMerge w:val="continue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ascii="华文中宋" w:hAnsi="华文中宋" w:eastAsia="华文中宋"/>
                <w:b/>
                <w:sz w:val="24"/>
              </w:rPr>
              <w:t>民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 xml:space="preserve">    </w:t>
            </w:r>
            <w:r>
              <w:rPr>
                <w:rFonts w:ascii="华文中宋" w:hAnsi="华文中宋" w:eastAsia="华文中宋"/>
                <w:b/>
                <w:sz w:val="24"/>
              </w:rPr>
              <w:t>族</w:t>
            </w:r>
          </w:p>
        </w:tc>
        <w:tc>
          <w:tcPr>
            <w:tcW w:w="255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           </w:t>
            </w:r>
          </w:p>
        </w:tc>
        <w:tc>
          <w:tcPr>
            <w:tcW w:w="12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ascii="华文中宋" w:hAnsi="华文中宋" w:eastAsia="华文中宋"/>
                <w:b/>
                <w:sz w:val="24"/>
              </w:rPr>
              <w:t>政治面貌</w:t>
            </w:r>
          </w:p>
        </w:tc>
        <w:tc>
          <w:tcPr>
            <w:tcW w:w="496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ascii="华文中宋" w:hAnsi="华文中宋" w:eastAsia="华文中宋"/>
                <w:b/>
                <w:sz w:val="24"/>
              </w:rPr>
              <w:t>证件类型</w:t>
            </w:r>
          </w:p>
        </w:tc>
        <w:tc>
          <w:tcPr>
            <w:tcW w:w="8789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ascii="华文中宋" w:hAnsi="华文中宋" w:eastAsia="华文中宋"/>
                <w:sz w:val="24"/>
              </w:rPr>
              <w:t>○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身份证  </w:t>
            </w:r>
            <w:r>
              <w:rPr>
                <w:rFonts w:ascii="华文中宋" w:hAnsi="华文中宋" w:eastAsia="华文中宋"/>
                <w:sz w:val="24"/>
              </w:rPr>
              <w:t>○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护照  </w:t>
            </w:r>
            <w:r>
              <w:rPr>
                <w:rFonts w:ascii="华文中宋" w:hAnsi="华文中宋" w:eastAsia="华文中宋"/>
                <w:sz w:val="24"/>
              </w:rPr>
              <w:t>○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港澳台地区大陆通行证  </w:t>
            </w:r>
            <w:r>
              <w:rPr>
                <w:rFonts w:ascii="华文中宋" w:hAnsi="华文中宋" w:eastAsia="华文中宋"/>
                <w:sz w:val="24"/>
              </w:rPr>
              <w:t>○</w:t>
            </w:r>
            <w:r>
              <w:rPr>
                <w:rFonts w:hint="eastAsia" w:ascii="华文中宋" w:hAnsi="华文中宋" w:eastAsia="华文中宋"/>
                <w:sz w:val="24"/>
              </w:rPr>
              <w:t>其他（请注明）</w:t>
            </w: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ascii="华文中宋" w:hAnsi="华文中宋" w:eastAsia="华文中宋"/>
                <w:b/>
                <w:sz w:val="24"/>
              </w:rPr>
              <w:t>证件号码</w:t>
            </w:r>
          </w:p>
        </w:tc>
        <w:tc>
          <w:tcPr>
            <w:tcW w:w="8789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ascii="华文中宋" w:hAnsi="华文中宋" w:eastAsia="华文中宋"/>
                <w:b/>
                <w:sz w:val="24"/>
              </w:rPr>
              <w:t>婚姻状况</w:t>
            </w:r>
          </w:p>
        </w:tc>
        <w:tc>
          <w:tcPr>
            <w:tcW w:w="255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ascii="华文中宋" w:hAnsi="华文中宋" w:eastAsia="华文中宋"/>
                <w:sz w:val="24"/>
              </w:rPr>
              <w:t>○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单身    </w:t>
            </w:r>
            <w:r>
              <w:rPr>
                <w:rFonts w:ascii="华文中宋" w:hAnsi="华文中宋" w:eastAsia="华文中宋"/>
                <w:sz w:val="24"/>
              </w:rPr>
              <w:t>○</w:t>
            </w:r>
            <w:r>
              <w:rPr>
                <w:rFonts w:hint="eastAsia" w:ascii="华文中宋" w:hAnsi="华文中宋" w:eastAsia="华文中宋"/>
                <w:sz w:val="24"/>
              </w:rPr>
              <w:t>已婚</w:t>
            </w:r>
          </w:p>
        </w:tc>
        <w:tc>
          <w:tcPr>
            <w:tcW w:w="12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ascii="华文中宋" w:hAnsi="华文中宋" w:eastAsia="华文中宋"/>
                <w:b/>
                <w:sz w:val="24"/>
              </w:rPr>
              <w:t>籍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 xml:space="preserve">    </w:t>
            </w:r>
            <w:r>
              <w:rPr>
                <w:rFonts w:ascii="华文中宋" w:hAnsi="华文中宋" w:eastAsia="华文中宋"/>
                <w:b/>
                <w:sz w:val="24"/>
              </w:rPr>
              <w:t>贯</w:t>
            </w:r>
          </w:p>
        </w:tc>
        <w:tc>
          <w:tcPr>
            <w:tcW w:w="496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</w:t>
            </w:r>
            <w:r>
              <w:rPr>
                <w:rFonts w:hint="eastAsia" w:ascii="华文中宋" w:hAnsi="华文中宋" w:eastAsia="华文中宋"/>
                <w:sz w:val="24"/>
              </w:rPr>
              <w:t>省（自治区/直辖市）</w:t>
            </w: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4"/>
              </w:rPr>
              <w:t>市（县）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ascii="华文中宋" w:hAnsi="华文中宋" w:eastAsia="华文中宋"/>
                <w:b/>
                <w:sz w:val="24"/>
              </w:rPr>
              <w:t>办公电话</w:t>
            </w:r>
          </w:p>
        </w:tc>
        <w:tc>
          <w:tcPr>
            <w:tcW w:w="255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           </w:t>
            </w:r>
          </w:p>
        </w:tc>
        <w:tc>
          <w:tcPr>
            <w:tcW w:w="12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ascii="华文中宋" w:hAnsi="华文中宋" w:eastAsia="华文中宋"/>
                <w:b/>
                <w:sz w:val="24"/>
              </w:rPr>
              <w:t>手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 xml:space="preserve">    </w:t>
            </w:r>
            <w:r>
              <w:rPr>
                <w:rFonts w:ascii="华文中宋" w:hAnsi="华文中宋" w:eastAsia="华文中宋"/>
                <w:b/>
                <w:sz w:val="24"/>
              </w:rPr>
              <w:t>机</w:t>
            </w:r>
          </w:p>
        </w:tc>
        <w:tc>
          <w:tcPr>
            <w:tcW w:w="496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80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现任单位</w:t>
            </w:r>
          </w:p>
        </w:tc>
        <w:tc>
          <w:tcPr>
            <w:tcW w:w="8222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80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公司</w:t>
            </w:r>
            <w:r>
              <w:rPr>
                <w:rFonts w:ascii="华文中宋" w:hAnsi="华文中宋" w:eastAsia="华文中宋"/>
                <w:b/>
                <w:sz w:val="24"/>
              </w:rPr>
              <w:t>总资产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</w:t>
            </w:r>
            <w:r>
              <w:rPr>
                <w:rFonts w:hint="eastAsia" w:ascii="华文中宋" w:hAnsi="华文中宋" w:eastAsia="华文中宋"/>
                <w:sz w:val="24"/>
              </w:rPr>
              <w:t>亿元</w:t>
            </w:r>
          </w:p>
        </w:tc>
        <w:tc>
          <w:tcPr>
            <w:tcW w:w="212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公司</w:t>
            </w:r>
            <w:r>
              <w:rPr>
                <w:rFonts w:ascii="华文中宋" w:hAnsi="华文中宋" w:eastAsia="华文中宋"/>
                <w:b/>
                <w:sz w:val="24"/>
              </w:rPr>
              <w:t>上年销售额</w:t>
            </w:r>
          </w:p>
        </w:tc>
        <w:tc>
          <w:tcPr>
            <w:tcW w:w="411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</w:t>
            </w:r>
            <w:r>
              <w:rPr>
                <w:rFonts w:hint="eastAsia" w:ascii="华文中宋" w:hAnsi="华文中宋" w:eastAsia="华文中宋"/>
                <w:sz w:val="24"/>
              </w:rPr>
              <w:t>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031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rPr>
                <w:rFonts w:hint="eastAsia"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t>学习诉求：</w:t>
            </w:r>
            <w:r>
              <w:rPr>
                <w:rFonts w:hint="eastAsia" w:ascii="华文中宋" w:hAnsi="华文中宋" w:eastAsia="华文中宋"/>
                <w:sz w:val="24"/>
                <w:u w:val="dotted"/>
              </w:rPr>
              <w:t xml:space="preserve">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0031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t>汇款账户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>账户名称：首控燕园健康科技研究院（北京）有限公司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>账户号码：341571305556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</w:rPr>
              <w:t>开户银行：中国银行股份有限公司北京中关村支行营业部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ascii="华文中宋" w:hAnsi="华文中宋" w:eastAsia="华文中宋"/>
                <w:sz w:val="24"/>
                <w:u w:val="dotted"/>
              </w:rPr>
            </w:pPr>
            <w:r>
              <w:rPr>
                <w:rFonts w:hint="eastAsia" w:ascii="华文中宋" w:hAnsi="华文中宋" w:eastAsia="华文中宋"/>
                <w:sz w:val="24"/>
                <w:u w:val="dotted"/>
                <w:lang w:val="en-US" w:eastAsia="zh-CN"/>
              </w:rPr>
              <w:t>备注信息：姓名+未来产业CEO成长计划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20" w:right="1080" w:bottom="850" w:left="1080" w:header="454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微软雅黑" w:hAnsi="微软雅黑" w:eastAsia="微软雅黑" w:cs="微软雅黑"/>
        <w:color w:val="496A89"/>
        <w:sz w:val="20"/>
        <w:szCs w:val="20"/>
        <w:shd w:val="clear" w:color="auto" w:fill="FFFFFF"/>
        <w:lang w:eastAsia="zh-CN"/>
      </w:rPr>
    </w:pPr>
    <w:r>
      <w:rPr>
        <w:rFonts w:hint="eastAsia" w:ascii="微软雅黑" w:hAnsi="微软雅黑" w:eastAsia="微软雅黑" w:cs="微软雅黑"/>
        <w:color w:val="496A89"/>
        <w:sz w:val="20"/>
        <w:szCs w:val="20"/>
        <w:shd w:val="clear" w:color="auto" w:fill="FFFFFF"/>
        <w:lang w:val="en-US" w:eastAsia="zh-CN"/>
      </w:rPr>
      <w:t xml:space="preserve">运河私董会 </w:t>
    </w:r>
    <w:r>
      <w:rPr>
        <w:rFonts w:hint="eastAsia" w:ascii="微软雅黑" w:hAnsi="微软雅黑" w:eastAsia="微软雅黑" w:cs="微软雅黑"/>
        <w:color w:val="496A89"/>
        <w:sz w:val="20"/>
        <w:szCs w:val="20"/>
        <w:shd w:val="clear" w:color="auto" w:fill="FFFFFF"/>
        <w:lang w:eastAsia="zh-CN"/>
      </w:rPr>
      <w:t>未来产业CEO成长计划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</w:t>
    </w:r>
    <w:r>
      <w:rPr>
        <w:rFonts w:hint="eastAsia"/>
        <w:lang w:val="en-US" w:eastAsia="zh-CN"/>
      </w:rPr>
      <w:drawing>
        <wp:inline distT="0" distB="0" distL="114300" distR="114300">
          <wp:extent cx="1965325" cy="559435"/>
          <wp:effectExtent l="0" t="0" r="15875" b="12065"/>
          <wp:docPr id="2" name="图片 2" descr="组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组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325" cy="5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767E0"/>
    <w:multiLevelType w:val="singleLevel"/>
    <w:tmpl w:val="345767E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85F8342"/>
    <w:multiLevelType w:val="singleLevel"/>
    <w:tmpl w:val="385F834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MjBjZjg5MWQ5OTBkMmNjNjYzMjFmODkyNzgzODkifQ=="/>
  </w:docVars>
  <w:rsids>
    <w:rsidRoot w:val="00DC1644"/>
    <w:rsid w:val="00016448"/>
    <w:rsid w:val="00020F5C"/>
    <w:rsid w:val="000A55F1"/>
    <w:rsid w:val="00261A92"/>
    <w:rsid w:val="00320FB6"/>
    <w:rsid w:val="00394F40"/>
    <w:rsid w:val="003C1B9C"/>
    <w:rsid w:val="00586782"/>
    <w:rsid w:val="005F27EF"/>
    <w:rsid w:val="0063637C"/>
    <w:rsid w:val="006377D9"/>
    <w:rsid w:val="00717F2D"/>
    <w:rsid w:val="007E5240"/>
    <w:rsid w:val="0090137D"/>
    <w:rsid w:val="0091638B"/>
    <w:rsid w:val="00996AE3"/>
    <w:rsid w:val="009C5168"/>
    <w:rsid w:val="00A16E9B"/>
    <w:rsid w:val="00A20D8B"/>
    <w:rsid w:val="00AA1B5C"/>
    <w:rsid w:val="00B63FB5"/>
    <w:rsid w:val="00C85ACA"/>
    <w:rsid w:val="00DC1644"/>
    <w:rsid w:val="00DF2529"/>
    <w:rsid w:val="00E6249E"/>
    <w:rsid w:val="00FA32A8"/>
    <w:rsid w:val="0C5936CB"/>
    <w:rsid w:val="161F7AA0"/>
    <w:rsid w:val="191779A8"/>
    <w:rsid w:val="264F70DC"/>
    <w:rsid w:val="2A2569FA"/>
    <w:rsid w:val="2C844736"/>
    <w:rsid w:val="35CA49B5"/>
    <w:rsid w:val="3EAB1B0D"/>
    <w:rsid w:val="457B0D80"/>
    <w:rsid w:val="48D40A44"/>
    <w:rsid w:val="53EB70D0"/>
    <w:rsid w:val="67580AC9"/>
    <w:rsid w:val="711778EF"/>
    <w:rsid w:val="74B5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8">
    <w:name w:val="样式1"/>
    <w:basedOn w:val="5"/>
    <w:qFormat/>
    <w:uiPriority w:val="99"/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223</Characters>
  <Lines>22</Lines>
  <Paragraphs>6</Paragraphs>
  <TotalTime>33</TotalTime>
  <ScaleCrop>false</ScaleCrop>
  <LinksUpToDate>false</LinksUpToDate>
  <CharactersWithSpaces>655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2022-09-05T08:00:00Z</dcterms:created>
  <dc:creator>Samantha Wang</dc:creator>
  <cp:lastModifiedBy>Gaiety Youth</cp:lastModifiedBy>
  <dcterms:modified xsi:type="dcterms:W3CDTF">2023-11-09T03:37:19Z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77F0FE951C514B5FA804EC9F45E56ECE_13</vt:lpwstr>
  </property>
</Properties>
</file>